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7" w:rsidRDefault="00F173C7" w:rsidP="00B2300A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 w:bidi="ar-DZ"/>
        </w:rPr>
      </w:pPr>
    </w:p>
    <w:p w:rsidR="00F173C7" w:rsidRDefault="00981408" w:rsidP="00981408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  <w:r>
        <w:rPr>
          <w:rFonts w:ascii="Andalus" w:hAnsi="Andalus" w:cs="Andalus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168910</wp:posOffset>
            </wp:positionH>
            <wp:positionV relativeFrom="margin">
              <wp:posOffset>407035</wp:posOffset>
            </wp:positionV>
            <wp:extent cx="723900" cy="685800"/>
            <wp:effectExtent l="19050" t="0" r="0" b="0"/>
            <wp:wrapSquare wrapText="bothSides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3C7">
        <w:rPr>
          <w:rFonts w:ascii="Andalus" w:hAnsi="Andalus" w:cs="Andalus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5826760</wp:posOffset>
            </wp:positionH>
            <wp:positionV relativeFrom="margin">
              <wp:posOffset>407035</wp:posOffset>
            </wp:positionV>
            <wp:extent cx="723900" cy="685800"/>
            <wp:effectExtent l="1905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3C7"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>وزارة التعليم العالي والبحث العلمي.</w:t>
      </w:r>
    </w:p>
    <w:p w:rsidR="00F173C7" w:rsidRPr="00B5797F" w:rsidRDefault="00F173C7" w:rsidP="00981408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  <w:r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 xml:space="preserve">جامعة قاصدي </w:t>
      </w:r>
      <w:proofErr w:type="spellStart"/>
      <w:r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>مرياح</w:t>
      </w:r>
      <w:proofErr w:type="spellEnd"/>
      <w:r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 xml:space="preserve">- </w:t>
      </w:r>
      <w:proofErr w:type="spellStart"/>
      <w:r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>ورقلة</w:t>
      </w:r>
      <w:proofErr w:type="spellEnd"/>
      <w:r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>.</w:t>
      </w:r>
    </w:p>
    <w:p w:rsidR="00F173C7" w:rsidRPr="00B5797F" w:rsidRDefault="00F173C7" w:rsidP="00981408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  <w:r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>كلية الآداب واللغات.</w:t>
      </w:r>
    </w:p>
    <w:p w:rsidR="00F173C7" w:rsidRDefault="00F173C7" w:rsidP="00981408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  <w:r w:rsidRPr="00B5797F">
        <w:rPr>
          <w:rFonts w:ascii="Andalus" w:hAnsi="Andalus" w:cs="Andalus"/>
          <w:b/>
          <w:bCs/>
          <w:sz w:val="40"/>
          <w:szCs w:val="40"/>
          <w:rtl/>
          <w:lang w:val="en-GB"/>
        </w:rPr>
        <w:t>قسم اللغة والأدب العربي.</w:t>
      </w:r>
    </w:p>
    <w:p w:rsid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</w:p>
    <w:p w:rsid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  <w:r>
        <w:rPr>
          <w:rFonts w:ascii="Andalus" w:hAnsi="Andalus" w:cs="Andalu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14925" cy="5991225"/>
            <wp:effectExtent l="19050" t="0" r="9525" b="0"/>
            <wp:wrapNone/>
            <wp:docPr id="5" name="Image 1" descr="D:\theatre-mask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eatre-masks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</w:p>
    <w:p w:rsidR="00F173C7" w:rsidRDefault="00F173C7" w:rsidP="00F173C7">
      <w:pPr>
        <w:pStyle w:val="a3"/>
        <w:rPr>
          <w:rFonts w:ascii="Andalus" w:hAnsi="Andalus" w:cs="Andalus"/>
          <w:b/>
          <w:bCs/>
          <w:sz w:val="40"/>
          <w:szCs w:val="40"/>
          <w:rtl/>
          <w:lang w:val="en-GB"/>
        </w:rPr>
      </w:pPr>
    </w:p>
    <w:p w:rsidR="00F173C7" w:rsidRP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72"/>
          <w:szCs w:val="72"/>
          <w:rtl/>
          <w:lang w:val="en-GB"/>
        </w:rPr>
      </w:pPr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>ينظم:</w:t>
      </w:r>
    </w:p>
    <w:p w:rsidR="00F173C7" w:rsidRP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72"/>
          <w:szCs w:val="72"/>
          <w:rtl/>
          <w:lang w:val="en-GB"/>
        </w:rPr>
      </w:pPr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>الملتقى المغاربي الأول في النقد المسرحي:</w:t>
      </w:r>
    </w:p>
    <w:p w:rsidR="00F173C7" w:rsidRP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72"/>
          <w:szCs w:val="72"/>
          <w:rtl/>
          <w:lang w:val="en-GB"/>
        </w:rPr>
      </w:pPr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 xml:space="preserve">" النقد المسرحي </w:t>
      </w:r>
      <w:proofErr w:type="spellStart"/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>المغاربي</w:t>
      </w:r>
      <w:proofErr w:type="spellEnd"/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>: الأنواع والمقاربات."</w:t>
      </w:r>
    </w:p>
    <w:p w:rsidR="00F173C7" w:rsidRP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72"/>
          <w:szCs w:val="72"/>
          <w:rtl/>
          <w:lang w:val="en-GB"/>
        </w:rPr>
      </w:pPr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 xml:space="preserve">يومي: 21 و 22 </w:t>
      </w:r>
      <w:proofErr w:type="spellStart"/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>أفريل</w:t>
      </w:r>
      <w:proofErr w:type="spellEnd"/>
      <w:r w:rsidRPr="00F173C7">
        <w:rPr>
          <w:rFonts w:ascii="Andalus" w:hAnsi="Andalus" w:cs="Andalus" w:hint="cs"/>
          <w:b/>
          <w:bCs/>
          <w:sz w:val="72"/>
          <w:szCs w:val="72"/>
          <w:rtl/>
          <w:lang w:val="en-GB"/>
        </w:rPr>
        <w:t xml:space="preserve"> 2014م.</w:t>
      </w:r>
    </w:p>
    <w:p w:rsid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</w:p>
    <w:p w:rsid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</w:p>
    <w:p w:rsid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</w:p>
    <w:p w:rsidR="00C61769" w:rsidRDefault="00C61769" w:rsidP="00F173C7">
      <w:pPr>
        <w:pStyle w:val="a3"/>
        <w:rPr>
          <w:rFonts w:ascii="Andalus" w:hAnsi="Andalus" w:cs="Andalus"/>
          <w:b/>
          <w:bCs/>
          <w:sz w:val="40"/>
          <w:szCs w:val="40"/>
          <w:rtl/>
          <w:lang w:val="en-GB"/>
        </w:rPr>
      </w:pPr>
    </w:p>
    <w:p w:rsidR="00F173C7" w:rsidRDefault="00F173C7" w:rsidP="00F173C7">
      <w:pPr>
        <w:pStyle w:val="a3"/>
        <w:jc w:val="center"/>
        <w:rPr>
          <w:rFonts w:ascii="Andalus" w:hAnsi="Andalus" w:cs="Andalus"/>
          <w:b/>
          <w:bCs/>
          <w:sz w:val="40"/>
          <w:szCs w:val="40"/>
          <w:rtl/>
          <w:lang w:val="en-GB"/>
        </w:rPr>
      </w:pPr>
      <w:r>
        <w:rPr>
          <w:rFonts w:ascii="Andalus" w:hAnsi="Andalus" w:cs="Andalus" w:hint="cs"/>
          <w:b/>
          <w:bCs/>
          <w:sz w:val="40"/>
          <w:szCs w:val="40"/>
          <w:rtl/>
          <w:lang w:val="en-GB"/>
        </w:rPr>
        <w:t>يتم الافتتاح في الساعة التاسعة 09:00 صباحا بقاعة المؤتمرات، في مديرية الجامعة.</w:t>
      </w:r>
    </w:p>
    <w:p w:rsidR="00F173C7" w:rsidRPr="00B5797F" w:rsidRDefault="00F173C7" w:rsidP="00421D40">
      <w:pPr>
        <w:pStyle w:val="a3"/>
        <w:jc w:val="center"/>
        <w:rPr>
          <w:rFonts w:ascii="Andalus" w:hAnsi="Andalus" w:cs="Andalus"/>
          <w:b/>
          <w:bCs/>
          <w:sz w:val="40"/>
          <w:szCs w:val="40"/>
          <w:lang w:val="en-GB"/>
        </w:rPr>
      </w:pPr>
      <w:r>
        <w:rPr>
          <w:rFonts w:ascii="Andalus" w:hAnsi="Andalus" w:cs="Andalus" w:hint="cs"/>
          <w:b/>
          <w:bCs/>
          <w:sz w:val="40"/>
          <w:szCs w:val="40"/>
          <w:rtl/>
          <w:lang w:val="en-GB"/>
        </w:rPr>
        <w:t>وتتواصل الجلسات العلمية في قسم اللغة والأدب العربي، بالمدرج 500ب.</w:t>
      </w:r>
    </w:p>
    <w:sectPr w:rsidR="00F173C7" w:rsidRPr="00B5797F" w:rsidSect="005F59A8">
      <w:pgSz w:w="11906" w:h="16838"/>
      <w:pgMar w:top="709" w:right="707" w:bottom="426" w:left="709" w:header="708" w:footer="708" w:gutter="0"/>
      <w:pgBorders w:offsetFrom="page">
        <w:top w:val="single" w:sz="18" w:space="24" w:color="B55607"/>
        <w:left w:val="single" w:sz="18" w:space="24" w:color="B55607"/>
        <w:bottom w:val="single" w:sz="18" w:space="24" w:color="B55607"/>
        <w:right w:val="single" w:sz="18" w:space="24" w:color="B55607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ED" w:rsidRDefault="003525ED" w:rsidP="00981408">
      <w:pPr>
        <w:spacing w:after="0" w:line="240" w:lineRule="auto"/>
      </w:pPr>
      <w:r>
        <w:separator/>
      </w:r>
    </w:p>
  </w:endnote>
  <w:endnote w:type="continuationSeparator" w:id="1">
    <w:p w:rsidR="003525ED" w:rsidRDefault="003525ED" w:rsidP="0098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ED" w:rsidRDefault="003525ED" w:rsidP="00981408">
      <w:pPr>
        <w:spacing w:after="0" w:line="240" w:lineRule="auto"/>
      </w:pPr>
      <w:r>
        <w:separator/>
      </w:r>
    </w:p>
  </w:footnote>
  <w:footnote w:type="continuationSeparator" w:id="1">
    <w:p w:rsidR="003525ED" w:rsidRDefault="003525ED" w:rsidP="0098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7F"/>
    <w:rsid w:val="000155DE"/>
    <w:rsid w:val="00071AB4"/>
    <w:rsid w:val="002737F3"/>
    <w:rsid w:val="002E2931"/>
    <w:rsid w:val="003525ED"/>
    <w:rsid w:val="00356E90"/>
    <w:rsid w:val="00421D40"/>
    <w:rsid w:val="005F59A8"/>
    <w:rsid w:val="00646D04"/>
    <w:rsid w:val="006C5029"/>
    <w:rsid w:val="00766321"/>
    <w:rsid w:val="007A7777"/>
    <w:rsid w:val="00981408"/>
    <w:rsid w:val="00B2300A"/>
    <w:rsid w:val="00B5797F"/>
    <w:rsid w:val="00C13E09"/>
    <w:rsid w:val="00C172BD"/>
    <w:rsid w:val="00C61769"/>
    <w:rsid w:val="00DE655F"/>
    <w:rsid w:val="00E319D8"/>
    <w:rsid w:val="00F16B1E"/>
    <w:rsid w:val="00F173C7"/>
    <w:rsid w:val="00F6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7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5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57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98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981408"/>
  </w:style>
  <w:style w:type="paragraph" w:styleId="a6">
    <w:name w:val="footer"/>
    <w:basedOn w:val="a"/>
    <w:link w:val="Char1"/>
    <w:uiPriority w:val="99"/>
    <w:semiHidden/>
    <w:unhideWhenUsed/>
    <w:rsid w:val="0098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98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B744-62BB-4AEF-A685-18A93DE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</cp:lastModifiedBy>
  <cp:revision>8</cp:revision>
  <dcterms:created xsi:type="dcterms:W3CDTF">2013-05-09T21:08:00Z</dcterms:created>
  <dcterms:modified xsi:type="dcterms:W3CDTF">2013-05-12T10:40:00Z</dcterms:modified>
</cp:coreProperties>
</file>